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154b2b7b5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c6c28553a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d5e8b288b433b" /><Relationship Type="http://schemas.openxmlformats.org/officeDocument/2006/relationships/numbering" Target="/word/numbering.xml" Id="R7547bae364e84f60" /><Relationship Type="http://schemas.openxmlformats.org/officeDocument/2006/relationships/settings" Target="/word/settings.xml" Id="R1c2171147b894f04" /><Relationship Type="http://schemas.openxmlformats.org/officeDocument/2006/relationships/image" Target="/word/media/0a217417-15fc-4fc6-a310-15f9a17cae22.png" Id="R9f3c6c28553a4ab3" /></Relationships>
</file>