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b6c21a36d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2100a1a28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Opalenie,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c76e371d54c5b" /><Relationship Type="http://schemas.openxmlformats.org/officeDocument/2006/relationships/numbering" Target="/word/numbering.xml" Id="R813c4b3da16a490c" /><Relationship Type="http://schemas.openxmlformats.org/officeDocument/2006/relationships/settings" Target="/word/settings.xml" Id="R6e9f666a0a6843d6" /><Relationship Type="http://schemas.openxmlformats.org/officeDocument/2006/relationships/image" Target="/word/media/d219631b-92ac-411d-a9d2-bcc76ba46910.png" Id="R0a32100a1a2847f4" /></Relationships>
</file>