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1c2ef0630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74a62f831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f77169f6f4930" /><Relationship Type="http://schemas.openxmlformats.org/officeDocument/2006/relationships/numbering" Target="/word/numbering.xml" Id="R5d015e4f5ce94a5d" /><Relationship Type="http://schemas.openxmlformats.org/officeDocument/2006/relationships/settings" Target="/word/settings.xml" Id="R888f8b8443e1458e" /><Relationship Type="http://schemas.openxmlformats.org/officeDocument/2006/relationships/image" Target="/word/media/2e4f2680-560c-43b0-93c5-3b67a7f22365.png" Id="R61074a62f8314f02" /></Relationships>
</file>