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e8376cc3b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22fd6497e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6a66ea8ee40cd" /><Relationship Type="http://schemas.openxmlformats.org/officeDocument/2006/relationships/numbering" Target="/word/numbering.xml" Id="R3aeeddb59ca94a9b" /><Relationship Type="http://schemas.openxmlformats.org/officeDocument/2006/relationships/settings" Target="/word/settings.xml" Id="R4f18058194b447e8" /><Relationship Type="http://schemas.openxmlformats.org/officeDocument/2006/relationships/image" Target="/word/media/74d1a3b1-60b7-4ea0-a6b2-42cb14800ae1.png" Id="Rbce22fd6497e4e92" /></Relationships>
</file>