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a98a308b2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779a61dab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Opole Lubelskie,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9f7b85dfe4fae" /><Relationship Type="http://schemas.openxmlformats.org/officeDocument/2006/relationships/numbering" Target="/word/numbering.xml" Id="Rcbbc2d814a37430a" /><Relationship Type="http://schemas.openxmlformats.org/officeDocument/2006/relationships/settings" Target="/word/settings.xml" Id="R48dd9fa263734d3d" /><Relationship Type="http://schemas.openxmlformats.org/officeDocument/2006/relationships/image" Target="/word/media/9c94e5d4-c0d8-4410-91cc-4e67c2704a57.png" Id="Re7d779a61dab41cd" /></Relationships>
</file>