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f4186c32b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3f8a65294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Opolno 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26eb263b64c64" /><Relationship Type="http://schemas.openxmlformats.org/officeDocument/2006/relationships/numbering" Target="/word/numbering.xml" Id="Rffd8a7d9af344501" /><Relationship Type="http://schemas.openxmlformats.org/officeDocument/2006/relationships/settings" Target="/word/settings.xml" Id="Ree45a205ad954ed9" /><Relationship Type="http://schemas.openxmlformats.org/officeDocument/2006/relationships/image" Target="/word/media/a5c9cfed-daee-42e6-b94d-b22d6336281d.png" Id="R3573f8a652944cb7" /></Relationships>
</file>