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a6da35628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5b965cad7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81a0a08e04f6e" /><Relationship Type="http://schemas.openxmlformats.org/officeDocument/2006/relationships/numbering" Target="/word/numbering.xml" Id="R7466b8b0d6b54033" /><Relationship Type="http://schemas.openxmlformats.org/officeDocument/2006/relationships/settings" Target="/word/settings.xml" Id="Rfccac028124a4c13" /><Relationship Type="http://schemas.openxmlformats.org/officeDocument/2006/relationships/image" Target="/word/media/b70a4fca-a420-4dd0-a382-2fedb68979ce.png" Id="Reb85b965cad749fd" /></Relationships>
</file>