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a75afc0ac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fbfc030ac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189adf4d24338" /><Relationship Type="http://schemas.openxmlformats.org/officeDocument/2006/relationships/numbering" Target="/word/numbering.xml" Id="R61eeaa3e8f3644d6" /><Relationship Type="http://schemas.openxmlformats.org/officeDocument/2006/relationships/settings" Target="/word/settings.xml" Id="Rbe3723ab9e7d48c2" /><Relationship Type="http://schemas.openxmlformats.org/officeDocument/2006/relationships/image" Target="/word/media/1bc3a7cc-1ea2-4f6f-b0b8-ed519fe597fb.png" Id="Reb3fbfc030ac4c30" /></Relationships>
</file>