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c4e0a8bf6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46e44851c34e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becc6cac174969" /><Relationship Type="http://schemas.openxmlformats.org/officeDocument/2006/relationships/numbering" Target="/word/numbering.xml" Id="Ra4376eec462c402c" /><Relationship Type="http://schemas.openxmlformats.org/officeDocument/2006/relationships/settings" Target="/word/settings.xml" Id="Ra0b7ddd5737a423e" /><Relationship Type="http://schemas.openxmlformats.org/officeDocument/2006/relationships/image" Target="/word/media/f236e8ac-53fa-4bbe-adc6-87d2767f2892.png" Id="R4546e44851c34e2d" /></Relationships>
</file>