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a7cae4ee5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c533d2793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Orpikowo,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dfe55258d4f3b" /><Relationship Type="http://schemas.openxmlformats.org/officeDocument/2006/relationships/numbering" Target="/word/numbering.xml" Id="R37f846f06ede4a80" /><Relationship Type="http://schemas.openxmlformats.org/officeDocument/2006/relationships/settings" Target="/word/settings.xml" Id="R198d8badb92e4edf" /><Relationship Type="http://schemas.openxmlformats.org/officeDocument/2006/relationships/image" Target="/word/media/d4546c35-3717-4926-8b1d-d6524fc8df75.png" Id="R5e4c533d27934463" /></Relationships>
</file>