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a1bc4c00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f7f5a6d35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Orunia-Sw. Wojciech-Lipce,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25e0b6b164bee" /><Relationship Type="http://schemas.openxmlformats.org/officeDocument/2006/relationships/numbering" Target="/word/numbering.xml" Id="R6e14c1b2aa9a4b60" /><Relationship Type="http://schemas.openxmlformats.org/officeDocument/2006/relationships/settings" Target="/word/settings.xml" Id="R3c4af9f0affd4252" /><Relationship Type="http://schemas.openxmlformats.org/officeDocument/2006/relationships/image" Target="/word/media/588e02d4-60d4-489a-b68e-9d4316012480.png" Id="R306f7f5a6d354e45" /></Relationships>
</file>