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e89bc959a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c8c63c3a6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76d10f2f048a7" /><Relationship Type="http://schemas.openxmlformats.org/officeDocument/2006/relationships/numbering" Target="/word/numbering.xml" Id="R5ea3aae872d2457d" /><Relationship Type="http://schemas.openxmlformats.org/officeDocument/2006/relationships/settings" Target="/word/settings.xml" Id="R209cffe1f4d4452f" /><Relationship Type="http://schemas.openxmlformats.org/officeDocument/2006/relationships/image" Target="/word/media/895dddc8-674a-4115-b6c8-f0d5d5293296.png" Id="R5e0c8c63c3a6473b" /></Relationships>
</file>