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f956f6d2e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2b584c852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25e8e5cae412a" /><Relationship Type="http://schemas.openxmlformats.org/officeDocument/2006/relationships/numbering" Target="/word/numbering.xml" Id="Rc29100ea07e94ab9" /><Relationship Type="http://schemas.openxmlformats.org/officeDocument/2006/relationships/settings" Target="/word/settings.xml" Id="R08d122ad4d9b48fc" /><Relationship Type="http://schemas.openxmlformats.org/officeDocument/2006/relationships/image" Target="/word/media/c95a0af2-14e6-4e39-b73e-3d1c12e3208e.png" Id="Rac72b584c8524b81" /></Relationships>
</file>