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efc63cd00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828e32f0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8544ee3eb4a8c" /><Relationship Type="http://schemas.openxmlformats.org/officeDocument/2006/relationships/numbering" Target="/word/numbering.xml" Id="R0b67dfd7a152412a" /><Relationship Type="http://schemas.openxmlformats.org/officeDocument/2006/relationships/settings" Target="/word/settings.xml" Id="Ra009226500284c02" /><Relationship Type="http://schemas.openxmlformats.org/officeDocument/2006/relationships/image" Target="/word/media/d8d4d8d6-d327-4eed-a9da-38b8c4045353.png" Id="R03c828e32f0a43fa" /></Relationships>
</file>