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d691d75a984f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ee32b94dd547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osiedle Akademickie,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41be6ce0994f02" /><Relationship Type="http://schemas.openxmlformats.org/officeDocument/2006/relationships/numbering" Target="/word/numbering.xml" Id="R2af8eaee5e524c59" /><Relationship Type="http://schemas.openxmlformats.org/officeDocument/2006/relationships/settings" Target="/word/settings.xml" Id="Rccf89c99e597406d" /><Relationship Type="http://schemas.openxmlformats.org/officeDocument/2006/relationships/image" Target="/word/media/7f5ed16b-2d94-419a-b32a-4d24cced52cc.png" Id="Rbeee32b94dd54755" /></Relationships>
</file>