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aec7474f8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ea8d91582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Osiedle Wzniesien Lodzkich,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eebaa097547c4" /><Relationship Type="http://schemas.openxmlformats.org/officeDocument/2006/relationships/numbering" Target="/word/numbering.xml" Id="R2400b3bcb4204cc9" /><Relationship Type="http://schemas.openxmlformats.org/officeDocument/2006/relationships/settings" Target="/word/settings.xml" Id="Rea5ab2d9a53249d2" /><Relationship Type="http://schemas.openxmlformats.org/officeDocument/2006/relationships/image" Target="/word/media/79cecda3-4fa8-485e-8f45-e9f202e349f0.png" Id="R427ea8d915824328" /></Relationships>
</file>