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efd58e4fb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8335b0b7f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Osmialowo,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6c35e6f6a4d05" /><Relationship Type="http://schemas.openxmlformats.org/officeDocument/2006/relationships/numbering" Target="/word/numbering.xml" Id="R07ce8747bbc74f3e" /><Relationship Type="http://schemas.openxmlformats.org/officeDocument/2006/relationships/settings" Target="/word/settings.xml" Id="Rfe931387d31c4538" /><Relationship Type="http://schemas.openxmlformats.org/officeDocument/2006/relationships/image" Target="/word/media/bba569ff-9766-42b0-ac95-6ed12f7d64cf.png" Id="R2998335b0b7f40c4" /></Relationships>
</file>