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40e61961a47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cbe3887b9e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Osniszczewko,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5f42c9a5044e6f" /><Relationship Type="http://schemas.openxmlformats.org/officeDocument/2006/relationships/numbering" Target="/word/numbering.xml" Id="Rec9ed9869ecb4c54" /><Relationship Type="http://schemas.openxmlformats.org/officeDocument/2006/relationships/settings" Target="/word/settings.xml" Id="Rc7439ac470ab454f" /><Relationship Type="http://schemas.openxmlformats.org/officeDocument/2006/relationships/image" Target="/word/media/fa172caa-1eb8-4e9f-b89c-2d1eb03bdfec.png" Id="R69cbe3887b9e44cd" /></Relationships>
</file>