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2e3bb08c0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e5bae3ca8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Osobne,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c5a94a78d4fba" /><Relationship Type="http://schemas.openxmlformats.org/officeDocument/2006/relationships/numbering" Target="/word/numbering.xml" Id="R9e5beba2ef02459c" /><Relationship Type="http://schemas.openxmlformats.org/officeDocument/2006/relationships/settings" Target="/word/settings.xml" Id="Rb969edf2f17a40dd" /><Relationship Type="http://schemas.openxmlformats.org/officeDocument/2006/relationships/image" Target="/word/media/96938c1d-04c5-4579-8848-eaec69654d57.png" Id="R503e5bae3ca84743" /></Relationships>
</file>