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510fe98d6c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78a3f4856d42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Osowa-Podlaski,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38825f8ea47f9" /><Relationship Type="http://schemas.openxmlformats.org/officeDocument/2006/relationships/numbering" Target="/word/numbering.xml" Id="R8fdb39fc56c045c1" /><Relationship Type="http://schemas.openxmlformats.org/officeDocument/2006/relationships/settings" Target="/word/settings.xml" Id="R0a1bbaa25c334806" /><Relationship Type="http://schemas.openxmlformats.org/officeDocument/2006/relationships/image" Target="/word/media/0ce7e5a5-5bf7-4b7c-98ed-bcc7ab604b2b.png" Id="R3f78a3f4856d42f0" /></Relationships>
</file>