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1591f5acb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03cd1cfbb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1696c19a3429c" /><Relationship Type="http://schemas.openxmlformats.org/officeDocument/2006/relationships/numbering" Target="/word/numbering.xml" Id="Rdfa5b0604b95492f" /><Relationship Type="http://schemas.openxmlformats.org/officeDocument/2006/relationships/settings" Target="/word/settings.xml" Id="Rb960a72db77748c5" /><Relationship Type="http://schemas.openxmlformats.org/officeDocument/2006/relationships/image" Target="/word/media/a4a36f0c-59ec-4d29-8e5b-87ea3d28ef2e.png" Id="Rdcb03cd1cfbb4b93" /></Relationships>
</file>