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1f0312b07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30ac7a98e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6135dc9e44d1d" /><Relationship Type="http://schemas.openxmlformats.org/officeDocument/2006/relationships/numbering" Target="/word/numbering.xml" Id="Rd9120c233d644c84" /><Relationship Type="http://schemas.openxmlformats.org/officeDocument/2006/relationships/settings" Target="/word/settings.xml" Id="R72203e5f96354f37" /><Relationship Type="http://schemas.openxmlformats.org/officeDocument/2006/relationships/image" Target="/word/media/0f183bfa-e81a-460a-9e32-d90a6bf87896.png" Id="Ra4c30ac7a98e4ee4" /></Relationships>
</file>