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938052ffb840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05dbc9cbdc4a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Ostrolesie,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91ab76e2ff4daf" /><Relationship Type="http://schemas.openxmlformats.org/officeDocument/2006/relationships/numbering" Target="/word/numbering.xml" Id="R5cbafcf22e074aab" /><Relationship Type="http://schemas.openxmlformats.org/officeDocument/2006/relationships/settings" Target="/word/settings.xml" Id="R540c6f839af34c37" /><Relationship Type="http://schemas.openxmlformats.org/officeDocument/2006/relationships/image" Target="/word/media/db09a48a-8ae5-4436-baad-c9b176c4f7e5.png" Id="R0d05dbc9cbdc4af9" /></Relationships>
</file>