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4bc7e722b24d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6bb59de29b42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Ostrow Warcki,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6cebb811df453a" /><Relationship Type="http://schemas.openxmlformats.org/officeDocument/2006/relationships/numbering" Target="/word/numbering.xml" Id="R3b9c1a9a29ad4739" /><Relationship Type="http://schemas.openxmlformats.org/officeDocument/2006/relationships/settings" Target="/word/settings.xml" Id="Rf3e2babf1a6c4c7e" /><Relationship Type="http://schemas.openxmlformats.org/officeDocument/2006/relationships/image" Target="/word/media/60e7fb25-58fe-40ff-8a8b-5a6c7c000b55.png" Id="R9e6bb59de29b420a" /></Relationships>
</file>