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0bff26f26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6fccfdd2e47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e8efdf256c4a35" /><Relationship Type="http://schemas.openxmlformats.org/officeDocument/2006/relationships/numbering" Target="/word/numbering.xml" Id="R4314bf7bc3b840f9" /><Relationship Type="http://schemas.openxmlformats.org/officeDocument/2006/relationships/settings" Target="/word/settings.xml" Id="R620c530c91fd4c10" /><Relationship Type="http://schemas.openxmlformats.org/officeDocument/2006/relationships/image" Target="/word/media/68f147c5-8e7c-4759-9bbb-e9fad000af51.png" Id="R2196fccfdd2e473f" /></Relationships>
</file>