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fb929676847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347df404cd4d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Ostrowy Tuszowskie,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7625867a5e4c4a" /><Relationship Type="http://schemas.openxmlformats.org/officeDocument/2006/relationships/numbering" Target="/word/numbering.xml" Id="R43705b39275948fb" /><Relationship Type="http://schemas.openxmlformats.org/officeDocument/2006/relationships/settings" Target="/word/settings.xml" Id="R27d72621e69b496e" /><Relationship Type="http://schemas.openxmlformats.org/officeDocument/2006/relationships/image" Target="/word/media/eecdcff3-6768-45b2-b4d3-5e4f50979022.png" Id="Rab347df404cd4d1e" /></Relationships>
</file>