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bd56d017d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e1f1b7634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de23a5a854752" /><Relationship Type="http://schemas.openxmlformats.org/officeDocument/2006/relationships/numbering" Target="/word/numbering.xml" Id="R82db439d14a44d68" /><Relationship Type="http://schemas.openxmlformats.org/officeDocument/2006/relationships/settings" Target="/word/settings.xml" Id="Rf934645ff54c4e83" /><Relationship Type="http://schemas.openxmlformats.org/officeDocument/2006/relationships/image" Target="/word/media/eeb7483a-b90c-4945-bc59-d387867b1741.png" Id="Rc2ae1f1b763445a3" /></Relationships>
</file>