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7bf3cf0cc04b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e5b96a904d48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Oszkinie,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cadb23477248d8" /><Relationship Type="http://schemas.openxmlformats.org/officeDocument/2006/relationships/numbering" Target="/word/numbering.xml" Id="R6728868c8f154d15" /><Relationship Type="http://schemas.openxmlformats.org/officeDocument/2006/relationships/settings" Target="/word/settings.xml" Id="R85cf6936b1994516" /><Relationship Type="http://schemas.openxmlformats.org/officeDocument/2006/relationships/image" Target="/word/media/46ce1c0d-3490-4189-ac3c-b6e5458d89b5.png" Id="R88e5b96a904d48a0" /></Relationships>
</file>