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2e9bd2fef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3edb59b09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Otloczyn,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8fee8fdc84a3a" /><Relationship Type="http://schemas.openxmlformats.org/officeDocument/2006/relationships/numbering" Target="/word/numbering.xml" Id="R8d331f9c15ee4bd3" /><Relationship Type="http://schemas.openxmlformats.org/officeDocument/2006/relationships/settings" Target="/word/settings.xml" Id="R41fc9f3b5129448c" /><Relationship Type="http://schemas.openxmlformats.org/officeDocument/2006/relationships/image" Target="/word/media/1d1f755b-36f2-4d3c-83c7-8a5dcf35b975.png" Id="R17d3edb59b094dc9" /></Relationships>
</file>