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0b003e8e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b7a529f72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7896760f64e78" /><Relationship Type="http://schemas.openxmlformats.org/officeDocument/2006/relationships/numbering" Target="/word/numbering.xml" Id="R0ae4e50d677a4be2" /><Relationship Type="http://schemas.openxmlformats.org/officeDocument/2006/relationships/settings" Target="/word/settings.xml" Id="R4176ac0f8304473b" /><Relationship Type="http://schemas.openxmlformats.org/officeDocument/2006/relationships/image" Target="/word/media/f0d4892d-0c2e-4542-826c-e726db61758b.png" Id="R6c7b7a529f724ad8" /></Relationships>
</file>