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5e4eccfb2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bf798f187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Otwock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d191133324ca0" /><Relationship Type="http://schemas.openxmlformats.org/officeDocument/2006/relationships/numbering" Target="/word/numbering.xml" Id="Readbea9a0f1d4d65" /><Relationship Type="http://schemas.openxmlformats.org/officeDocument/2006/relationships/settings" Target="/word/settings.xml" Id="R3f8c248e8a3f4b2a" /><Relationship Type="http://schemas.openxmlformats.org/officeDocument/2006/relationships/image" Target="/word/media/4c3be9eb-5ed2-4086-863e-70786fc4b785.png" Id="R587bf798f18740ec" /></Relationships>
</file>