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2bf5b6893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8af531c01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012c4071d4fd6" /><Relationship Type="http://schemas.openxmlformats.org/officeDocument/2006/relationships/numbering" Target="/word/numbering.xml" Id="R6ee07b04c36243cc" /><Relationship Type="http://schemas.openxmlformats.org/officeDocument/2006/relationships/settings" Target="/word/settings.xml" Id="R889388bd568546fa" /><Relationship Type="http://schemas.openxmlformats.org/officeDocument/2006/relationships/image" Target="/word/media/587eab52-90c8-43c8-94db-e2c0e40f7c3c.png" Id="R1878af531c014705" /></Relationships>
</file>