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38de84897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9fc93adbf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Oziably,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c0c71e61d4832" /><Relationship Type="http://schemas.openxmlformats.org/officeDocument/2006/relationships/numbering" Target="/word/numbering.xml" Id="R1da045c00c1e4643" /><Relationship Type="http://schemas.openxmlformats.org/officeDocument/2006/relationships/settings" Target="/word/settings.xml" Id="Ra688714e6ceb4c2d" /><Relationship Type="http://schemas.openxmlformats.org/officeDocument/2006/relationships/image" Target="/word/media/9c3161e5-6fe8-4886-8093-bd65666ce215.png" Id="R53a9fc93adbf4048" /></Relationships>
</file>