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ea7ddd25c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de12cab4c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093095b3b47a2" /><Relationship Type="http://schemas.openxmlformats.org/officeDocument/2006/relationships/numbering" Target="/word/numbering.xml" Id="R1a586a9f24994e4e" /><Relationship Type="http://schemas.openxmlformats.org/officeDocument/2006/relationships/settings" Target="/word/settings.xml" Id="R0ab1389cfcf44da3" /><Relationship Type="http://schemas.openxmlformats.org/officeDocument/2006/relationships/image" Target="/word/media/dc2dcadc-9f24-491f-9f44-131ae516d68e.png" Id="Re5bde12cab4c4678" /></Relationships>
</file>