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afde56566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2ec2a4dfc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Paczoltowice,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5e8079b2d4c2d" /><Relationship Type="http://schemas.openxmlformats.org/officeDocument/2006/relationships/numbering" Target="/word/numbering.xml" Id="Rac5673b7d3014a6f" /><Relationship Type="http://schemas.openxmlformats.org/officeDocument/2006/relationships/settings" Target="/word/settings.xml" Id="R5c6975f4b37e434e" /><Relationship Type="http://schemas.openxmlformats.org/officeDocument/2006/relationships/image" Target="/word/media/04908abc-e0cb-4717-ad15-0f4bf52545ca.png" Id="R8702ec2a4dfc45f6" /></Relationships>
</file>