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111ed4a8e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8fab6d409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1b4be536b48f6" /><Relationship Type="http://schemas.openxmlformats.org/officeDocument/2006/relationships/numbering" Target="/word/numbering.xml" Id="R7913dce5d0814bd9" /><Relationship Type="http://schemas.openxmlformats.org/officeDocument/2006/relationships/settings" Target="/word/settings.xml" Id="Ra5a8f8bda1ff4d6b" /><Relationship Type="http://schemas.openxmlformats.org/officeDocument/2006/relationships/image" Target="/word/media/66fcf9fd-0c0e-429f-b514-dbbde85bc0c2.png" Id="Rd9b8fab6d4094e1f" /></Relationships>
</file>