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d191d582e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cdb19448b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391a621254f38" /><Relationship Type="http://schemas.openxmlformats.org/officeDocument/2006/relationships/numbering" Target="/word/numbering.xml" Id="R84fd8fb8ac994d52" /><Relationship Type="http://schemas.openxmlformats.org/officeDocument/2006/relationships/settings" Target="/word/settings.xml" Id="R2d9c3e2b1d15400d" /><Relationship Type="http://schemas.openxmlformats.org/officeDocument/2006/relationships/image" Target="/word/media/f05f2e5d-5439-4dc5-9b29-ad730dceeda9.png" Id="R572cdb19448b4ab3" /></Relationships>
</file>