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bc4e4e0f3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0a64db1a1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5fc2e253f4ef6" /><Relationship Type="http://schemas.openxmlformats.org/officeDocument/2006/relationships/numbering" Target="/word/numbering.xml" Id="R8b342f6d38ec4eff" /><Relationship Type="http://schemas.openxmlformats.org/officeDocument/2006/relationships/settings" Target="/word/settings.xml" Id="R0d02e2ba1d3541d6" /><Relationship Type="http://schemas.openxmlformats.org/officeDocument/2006/relationships/image" Target="/word/media/5751590f-f4be-463f-a8d2-906f527b2c06.png" Id="Ra590a64db1a142b4" /></Relationships>
</file>