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ebe5edb85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c42fbde27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f9ad156964565" /><Relationship Type="http://schemas.openxmlformats.org/officeDocument/2006/relationships/numbering" Target="/word/numbering.xml" Id="Rbb68c151c5214393" /><Relationship Type="http://schemas.openxmlformats.org/officeDocument/2006/relationships/settings" Target="/word/settings.xml" Id="R4e9157f5d7fc46fe" /><Relationship Type="http://schemas.openxmlformats.org/officeDocument/2006/relationships/image" Target="/word/media/38f59ea6-e984-4738-95dc-7d9d140de303.png" Id="R951c42fbde274c4e" /></Relationships>
</file>