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304afc6d1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5f85ecb19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99dac78e24bdd" /><Relationship Type="http://schemas.openxmlformats.org/officeDocument/2006/relationships/numbering" Target="/word/numbering.xml" Id="R62952239c5b149b2" /><Relationship Type="http://schemas.openxmlformats.org/officeDocument/2006/relationships/settings" Target="/word/settings.xml" Id="R5095f07d3eb14d8b" /><Relationship Type="http://schemas.openxmlformats.org/officeDocument/2006/relationships/image" Target="/word/media/4ccc46e1-6a8a-44c3-a609-86dcb015fe29.png" Id="Rd145f85ecb194d34" /></Relationships>
</file>