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a54e8fcb0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26e201163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7a882d9894cff" /><Relationship Type="http://schemas.openxmlformats.org/officeDocument/2006/relationships/numbering" Target="/word/numbering.xml" Id="R9bc3825c5d474dd9" /><Relationship Type="http://schemas.openxmlformats.org/officeDocument/2006/relationships/settings" Target="/word/settings.xml" Id="Rf54ce740feed4a80" /><Relationship Type="http://schemas.openxmlformats.org/officeDocument/2006/relationships/image" Target="/word/media/37dba89c-b335-4655-8432-cd8bfae65b37.png" Id="R9d726e2011634b8b" /></Relationships>
</file>