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7820846c445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0b8ba1159c44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Papierny Borek,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796ed41c6b4165" /><Relationship Type="http://schemas.openxmlformats.org/officeDocument/2006/relationships/numbering" Target="/word/numbering.xml" Id="R44be957b7c27470e" /><Relationship Type="http://schemas.openxmlformats.org/officeDocument/2006/relationships/settings" Target="/word/settings.xml" Id="Re1f7289dcfab4829" /><Relationship Type="http://schemas.openxmlformats.org/officeDocument/2006/relationships/image" Target="/word/media/6e70c95d-a87c-49ea-a593-16359840f26c.png" Id="R8f0b8ba1159c44d4" /></Relationships>
</file>