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465c683b8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0d41fd3b3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Paprotnia,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7b4609d3942ef" /><Relationship Type="http://schemas.openxmlformats.org/officeDocument/2006/relationships/numbering" Target="/word/numbering.xml" Id="Rab4feb8026e44cef" /><Relationship Type="http://schemas.openxmlformats.org/officeDocument/2006/relationships/settings" Target="/word/settings.xml" Id="Ra86ec50227dc4816" /><Relationship Type="http://schemas.openxmlformats.org/officeDocument/2006/relationships/image" Target="/word/media/e3ed7c55-b5cd-48b2-bb1a-6b783a687870.png" Id="R6f10d41fd3b345e0" /></Relationships>
</file>