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ab33b59b0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ea6d774ec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Parcele lubki,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4104f19e14b76" /><Relationship Type="http://schemas.openxmlformats.org/officeDocument/2006/relationships/numbering" Target="/word/numbering.xml" Id="Rf31b4f719e0643de" /><Relationship Type="http://schemas.openxmlformats.org/officeDocument/2006/relationships/settings" Target="/word/settings.xml" Id="Rfb70748434a0449c" /><Relationship Type="http://schemas.openxmlformats.org/officeDocument/2006/relationships/image" Target="/word/media/7c72120a-f11b-4db9-8af6-b2b92df82c86.png" Id="R1faea6d774ec447a" /></Relationships>
</file>