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8154e01f3641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8986d278d442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Parkoczewo,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f3b406c2594f82" /><Relationship Type="http://schemas.openxmlformats.org/officeDocument/2006/relationships/numbering" Target="/word/numbering.xml" Id="Rea6e0e433d6346fb" /><Relationship Type="http://schemas.openxmlformats.org/officeDocument/2006/relationships/settings" Target="/word/settings.xml" Id="Red38974b64cc45ea" /><Relationship Type="http://schemas.openxmlformats.org/officeDocument/2006/relationships/image" Target="/word/media/e7a33153-9a89-4158-8cbf-3cf0d208fafb.png" Id="R998986d278d442ae" /></Relationships>
</file>