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1a5bbb6f7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b0ff5e8b3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b6873c6cd49da" /><Relationship Type="http://schemas.openxmlformats.org/officeDocument/2006/relationships/numbering" Target="/word/numbering.xml" Id="R81cfdf494fef44c4" /><Relationship Type="http://schemas.openxmlformats.org/officeDocument/2006/relationships/settings" Target="/word/settings.xml" Id="Refceccd25ac84ec8" /><Relationship Type="http://schemas.openxmlformats.org/officeDocument/2006/relationships/image" Target="/word/media/35e120bb-4ed2-4da7-b603-2129579e962c.png" Id="R560b0ff5e8b34d9a" /></Relationships>
</file>