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7fa095ac6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e4943fade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Pasiecznik,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2782eb9114a6f" /><Relationship Type="http://schemas.openxmlformats.org/officeDocument/2006/relationships/numbering" Target="/word/numbering.xml" Id="Rd7f5d4f0393b4630" /><Relationship Type="http://schemas.openxmlformats.org/officeDocument/2006/relationships/settings" Target="/word/settings.xml" Id="Rb63c62f958354867" /><Relationship Type="http://schemas.openxmlformats.org/officeDocument/2006/relationships/image" Target="/word/media/f1c5e1ee-9a43-4325-89f5-dc9ce7357d4f.png" Id="R83ae4943fade423f" /></Relationships>
</file>