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16545a5c2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d279adec6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Pasterzowice,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d6f60c8764278" /><Relationship Type="http://schemas.openxmlformats.org/officeDocument/2006/relationships/numbering" Target="/word/numbering.xml" Id="R13e81435afd44c8a" /><Relationship Type="http://schemas.openxmlformats.org/officeDocument/2006/relationships/settings" Target="/word/settings.xml" Id="Rdd081640fd3a4c72" /><Relationship Type="http://schemas.openxmlformats.org/officeDocument/2006/relationships/image" Target="/word/media/168b4d68-d93d-4fcc-9c3b-903c4edce559.png" Id="R8fad279adec648a6" /></Relationships>
</file>