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fa18051c4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f77193383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dc78ef98f47bf" /><Relationship Type="http://schemas.openxmlformats.org/officeDocument/2006/relationships/numbering" Target="/word/numbering.xml" Id="Rfb42d76a3bde43a7" /><Relationship Type="http://schemas.openxmlformats.org/officeDocument/2006/relationships/settings" Target="/word/settings.xml" Id="Rd22118e5d6444d70" /><Relationship Type="http://schemas.openxmlformats.org/officeDocument/2006/relationships/image" Target="/word/media/b93f7b0c-d4fd-4037-ab7a-0f90f7f90c4b.png" Id="Rea2f771933834c4c" /></Relationships>
</file>