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9c32f59a0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c75bf2e5a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Pasturka,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5eaa1eb4f4725" /><Relationship Type="http://schemas.openxmlformats.org/officeDocument/2006/relationships/numbering" Target="/word/numbering.xml" Id="R082bb4922a454301" /><Relationship Type="http://schemas.openxmlformats.org/officeDocument/2006/relationships/settings" Target="/word/settings.xml" Id="R289e274482544500" /><Relationship Type="http://schemas.openxmlformats.org/officeDocument/2006/relationships/image" Target="/word/media/defe293a-9f81-46ce-9056-c67d85894188.png" Id="Rc20c75bf2e5a4137" /></Relationships>
</file>